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A1C3B" w14:textId="7BA58C72" w:rsidR="003A053C" w:rsidRPr="006E0246" w:rsidRDefault="00000000" w:rsidP="00291379">
      <w:pPr>
        <w:pStyle w:val="Zakladnystyl"/>
        <w:jc w:val="center"/>
        <w:rPr>
          <w:sz w:val="24"/>
          <w:szCs w:val="24"/>
        </w:rPr>
      </w:pPr>
      <w:r>
        <w:rPr>
          <w:noProof/>
          <w:lang w:eastAsia="sk-SK"/>
        </w:rPr>
        <w:object w:dxaOrig="1440" w:dyaOrig="1440" w14:anchorId="242BA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99.45pt;margin-top:9.15pt;width:55.2pt;height:63pt;z-index:251661312;visibility:visible;mso-wrap-edited:f;mso-width-percent:0;mso-height-percent:0;mso-width-percent:0;mso-height-percent:0" o:allowincell="f">
            <v:imagedata r:id="rId11" o:title=""/>
            <w10:wrap type="topAndBottom"/>
          </v:shape>
          <o:OLEObject Type="Embed" ProgID="Word.Picture.8" ShapeID="_x0000_s1026" DrawAspect="Content" ObjectID="_1818929385" r:id="rId12"/>
        </w:object>
      </w:r>
    </w:p>
    <w:p w14:paraId="2AF9DD80" w14:textId="0A4E5F2A" w:rsidR="003A053C" w:rsidRPr="006E0246" w:rsidRDefault="003A053C" w:rsidP="00291379">
      <w:pPr>
        <w:pStyle w:val="Zakladnystyl"/>
        <w:rPr>
          <w:sz w:val="24"/>
          <w:szCs w:val="24"/>
        </w:rPr>
      </w:pPr>
    </w:p>
    <w:p w14:paraId="4EB337B7" w14:textId="77777777" w:rsidR="003A053C" w:rsidRPr="00372E48" w:rsidRDefault="003A053C" w:rsidP="00291379">
      <w:pPr>
        <w:pStyle w:val="Zakladnystyl"/>
        <w:jc w:val="center"/>
        <w:rPr>
          <w:sz w:val="28"/>
          <w:szCs w:val="28"/>
        </w:rPr>
      </w:pPr>
      <w:r w:rsidRPr="00372E48">
        <w:rPr>
          <w:sz w:val="28"/>
          <w:szCs w:val="28"/>
        </w:rPr>
        <w:t xml:space="preserve">Návrh </w:t>
      </w:r>
    </w:p>
    <w:p w14:paraId="4C6D3482" w14:textId="77777777" w:rsidR="003A053C" w:rsidRPr="00372E48" w:rsidRDefault="003A053C" w:rsidP="00291379">
      <w:pPr>
        <w:pStyle w:val="Zakladnystyl"/>
        <w:jc w:val="center"/>
        <w:rPr>
          <w:sz w:val="28"/>
          <w:szCs w:val="28"/>
        </w:rPr>
      </w:pPr>
    </w:p>
    <w:p w14:paraId="14842E94" w14:textId="77777777" w:rsidR="003A053C" w:rsidRPr="00372E48" w:rsidRDefault="003A053C" w:rsidP="00291379">
      <w:pPr>
        <w:pStyle w:val="Zakladnystyl"/>
        <w:jc w:val="center"/>
        <w:rPr>
          <w:sz w:val="28"/>
          <w:szCs w:val="28"/>
        </w:rPr>
      </w:pPr>
      <w:r w:rsidRPr="00372E48">
        <w:rPr>
          <w:sz w:val="28"/>
          <w:szCs w:val="28"/>
        </w:rPr>
        <w:t>UZNESENIE VLÁDY SLOVENSKEJ REPUBLIKY</w:t>
      </w:r>
    </w:p>
    <w:p w14:paraId="2DFBA4F4" w14:textId="77777777" w:rsidR="003A053C" w:rsidRPr="006E0246" w:rsidRDefault="003A053C" w:rsidP="00291379">
      <w:pPr>
        <w:pStyle w:val="Zakladnystyl"/>
        <w:jc w:val="center"/>
        <w:rPr>
          <w:b/>
          <w:bCs/>
          <w:sz w:val="24"/>
          <w:szCs w:val="24"/>
        </w:rPr>
      </w:pPr>
    </w:p>
    <w:p w14:paraId="29F3FF88" w14:textId="77777777" w:rsidR="003A053C" w:rsidRPr="00372E48" w:rsidRDefault="003A053C" w:rsidP="00291379">
      <w:pPr>
        <w:pStyle w:val="Zakladnystyl"/>
        <w:jc w:val="center"/>
        <w:rPr>
          <w:b/>
          <w:bCs/>
          <w:sz w:val="24"/>
          <w:szCs w:val="24"/>
        </w:rPr>
      </w:pPr>
      <w:r w:rsidRPr="00372E48">
        <w:rPr>
          <w:b/>
          <w:bCs/>
          <w:sz w:val="24"/>
          <w:szCs w:val="24"/>
        </w:rPr>
        <w:t>č. ....</w:t>
      </w:r>
    </w:p>
    <w:p w14:paraId="109EC48C" w14:textId="014FD396" w:rsidR="003A053C" w:rsidRPr="006E0246" w:rsidRDefault="00372E48" w:rsidP="00291379">
      <w:pPr>
        <w:pStyle w:val="Zakladnystyl"/>
        <w:jc w:val="center"/>
        <w:rPr>
          <w:sz w:val="24"/>
          <w:szCs w:val="24"/>
        </w:rPr>
      </w:pPr>
      <w:r>
        <w:rPr>
          <w:sz w:val="24"/>
          <w:szCs w:val="24"/>
        </w:rPr>
        <w:t>z ... 202</w:t>
      </w:r>
      <w:r w:rsidR="00CA0E6F">
        <w:rPr>
          <w:sz w:val="24"/>
          <w:szCs w:val="24"/>
        </w:rPr>
        <w:t>5</w:t>
      </w:r>
      <w:r w:rsidR="003A053C" w:rsidRPr="006E0246">
        <w:rPr>
          <w:sz w:val="24"/>
          <w:szCs w:val="24"/>
        </w:rPr>
        <w:t xml:space="preserve"> </w:t>
      </w:r>
    </w:p>
    <w:p w14:paraId="35E6F4EB" w14:textId="77777777" w:rsidR="003A053C" w:rsidRPr="006E0246" w:rsidRDefault="003A053C" w:rsidP="00291379">
      <w:pPr>
        <w:pStyle w:val="Zakladnystyl"/>
        <w:jc w:val="center"/>
        <w:rPr>
          <w:sz w:val="24"/>
          <w:szCs w:val="24"/>
        </w:rPr>
      </w:pPr>
    </w:p>
    <w:p w14:paraId="214096F1" w14:textId="0D942B08" w:rsidR="00E13F7C" w:rsidRDefault="008E7B14" w:rsidP="00291379">
      <w:pPr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246">
        <w:rPr>
          <w:rFonts w:ascii="Times New Roman" w:hAnsi="Times New Roman" w:cs="Times New Roman"/>
          <w:b/>
          <w:sz w:val="24"/>
          <w:szCs w:val="24"/>
        </w:rPr>
        <w:t>k</w:t>
      </w:r>
      <w:r w:rsidR="00660F3D">
        <w:rPr>
          <w:rFonts w:ascii="Times New Roman" w:hAnsi="Times New Roman" w:cs="Times New Roman"/>
          <w:b/>
          <w:sz w:val="24"/>
          <w:szCs w:val="24"/>
        </w:rPr>
        <w:t xml:space="preserve"> návrhu </w:t>
      </w:r>
      <w:r w:rsidR="00C76EDE">
        <w:rPr>
          <w:rFonts w:ascii="Times New Roman" w:hAnsi="Times New Roman" w:cs="Times New Roman"/>
          <w:b/>
          <w:sz w:val="24"/>
          <w:szCs w:val="24"/>
        </w:rPr>
        <w:t>I</w:t>
      </w:r>
      <w:r w:rsidR="0029230D">
        <w:rPr>
          <w:rFonts w:ascii="Times New Roman" w:hAnsi="Times New Roman" w:cs="Times New Roman"/>
          <w:b/>
          <w:sz w:val="24"/>
          <w:szCs w:val="24"/>
        </w:rPr>
        <w:t xml:space="preserve">mplementačného plánu </w:t>
      </w:r>
    </w:p>
    <w:p w14:paraId="784EAED7" w14:textId="239CD88A" w:rsidR="00BD124E" w:rsidRPr="006D2E03" w:rsidRDefault="00C76EDE" w:rsidP="00291379">
      <w:pPr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E13F7C">
        <w:rPr>
          <w:rFonts w:ascii="Times New Roman" w:hAnsi="Times New Roman" w:cs="Times New Roman"/>
          <w:b/>
          <w:sz w:val="24"/>
          <w:szCs w:val="24"/>
        </w:rPr>
        <w:t xml:space="preserve">evízie výdavkov na </w:t>
      </w:r>
      <w:r w:rsidR="00CA0E6F">
        <w:rPr>
          <w:rFonts w:ascii="Times New Roman" w:hAnsi="Times New Roman" w:cs="Times New Roman"/>
          <w:b/>
          <w:sz w:val="24"/>
          <w:szCs w:val="24"/>
        </w:rPr>
        <w:t>väzenstvo</w:t>
      </w:r>
      <w:r w:rsidR="00E13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30D">
        <w:rPr>
          <w:rFonts w:ascii="Times New Roman" w:hAnsi="Times New Roman" w:cs="Times New Roman"/>
          <w:b/>
          <w:sz w:val="24"/>
          <w:szCs w:val="24"/>
        </w:rPr>
        <w:t>202</w:t>
      </w:r>
      <w:r w:rsidR="00CA0E6F">
        <w:rPr>
          <w:rFonts w:ascii="Times New Roman" w:hAnsi="Times New Roman" w:cs="Times New Roman"/>
          <w:b/>
          <w:sz w:val="24"/>
          <w:szCs w:val="24"/>
        </w:rPr>
        <w:t>6</w:t>
      </w:r>
      <w:r w:rsidR="0029230D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CA0E6F">
        <w:rPr>
          <w:rFonts w:ascii="Times New Roman" w:hAnsi="Times New Roman" w:cs="Times New Roman"/>
          <w:b/>
          <w:sz w:val="24"/>
          <w:szCs w:val="24"/>
        </w:rPr>
        <w:t>30</w:t>
      </w:r>
      <w:r w:rsidR="00E13F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965547" w14:textId="77777777" w:rsidR="00BD124E" w:rsidRPr="006E0246" w:rsidRDefault="00BD124E" w:rsidP="00291379">
      <w:pPr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3A053C" w:rsidRPr="006E0246" w14:paraId="539FE30B" w14:textId="77777777" w:rsidTr="00291379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14:paraId="0B5289A5" w14:textId="77777777" w:rsidR="003A053C" w:rsidRPr="006E0246" w:rsidRDefault="003A053C" w:rsidP="00291379">
            <w:pPr>
              <w:pStyle w:val="Zakladnystyl"/>
              <w:rPr>
                <w:sz w:val="24"/>
                <w:szCs w:val="24"/>
              </w:rPr>
            </w:pPr>
          </w:p>
          <w:p w14:paraId="7877345D" w14:textId="77777777" w:rsidR="003A053C" w:rsidRPr="006E0246" w:rsidRDefault="003A053C" w:rsidP="00291379">
            <w:pPr>
              <w:pStyle w:val="Zakladnystyl"/>
              <w:rPr>
                <w:sz w:val="24"/>
                <w:szCs w:val="24"/>
              </w:rPr>
            </w:pPr>
            <w:r w:rsidRPr="006E0246">
              <w:rPr>
                <w:sz w:val="24"/>
                <w:szCs w:val="24"/>
              </w:rP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20C12F" w14:textId="77777777" w:rsidR="003A053C" w:rsidRPr="006E0246" w:rsidRDefault="003A053C" w:rsidP="00291379">
            <w:pPr>
              <w:spacing w:before="0"/>
              <w:ind w:left="709" w:firstLine="0"/>
              <w:rPr>
                <w:sz w:val="24"/>
                <w:szCs w:val="24"/>
              </w:rPr>
            </w:pPr>
          </w:p>
        </w:tc>
      </w:tr>
      <w:tr w:rsidR="003A053C" w:rsidRPr="006E0246" w14:paraId="36D901A2" w14:textId="77777777" w:rsidTr="00291379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D5F4F6" w14:textId="77777777" w:rsidR="003A053C" w:rsidRPr="00BE3B29" w:rsidRDefault="003A053C" w:rsidP="00291379">
            <w:pPr>
              <w:pStyle w:val="Zakladnystyl"/>
              <w:rPr>
                <w:sz w:val="24"/>
                <w:szCs w:val="24"/>
              </w:rPr>
            </w:pPr>
            <w:r w:rsidRPr="00BE3B29">
              <w:rPr>
                <w:sz w:val="24"/>
                <w:szCs w:val="24"/>
              </w:rP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364A6" w14:textId="5C2C9D83" w:rsidR="003A053C" w:rsidRPr="00BE3B29" w:rsidRDefault="001F602D" w:rsidP="00291379">
            <w:pPr>
              <w:pStyle w:val="Zakladnystyl"/>
              <w:rPr>
                <w:sz w:val="24"/>
                <w:szCs w:val="24"/>
              </w:rPr>
            </w:pPr>
            <w:r w:rsidRPr="00BE3B29">
              <w:rPr>
                <w:sz w:val="24"/>
                <w:szCs w:val="24"/>
              </w:rPr>
              <w:t>v</w:t>
            </w:r>
            <w:r w:rsidR="006D2E03" w:rsidRPr="00BE3B29">
              <w:rPr>
                <w:sz w:val="24"/>
                <w:szCs w:val="24"/>
              </w:rPr>
              <w:t>edúci Úradu</w:t>
            </w:r>
            <w:r w:rsidR="00AB0356" w:rsidRPr="00BE3B29">
              <w:rPr>
                <w:sz w:val="24"/>
                <w:szCs w:val="24"/>
              </w:rPr>
              <w:t xml:space="preserve"> vlády Slovenskej republiky</w:t>
            </w:r>
            <w:r w:rsidR="003A053C" w:rsidRPr="00BE3B29">
              <w:rPr>
                <w:sz w:val="24"/>
                <w:szCs w:val="24"/>
              </w:rPr>
              <w:t xml:space="preserve"> </w:t>
            </w:r>
          </w:p>
        </w:tc>
      </w:tr>
    </w:tbl>
    <w:p w14:paraId="4DA4E51E" w14:textId="77777777" w:rsidR="00660F3D" w:rsidRDefault="00660F3D" w:rsidP="00291379">
      <w:pPr>
        <w:pStyle w:val="Nadpis1"/>
        <w:spacing w:before="0"/>
        <w:jc w:val="both"/>
        <w:rPr>
          <w:rFonts w:ascii="Times New Roman" w:hAnsi="Times New Roman" w:cs="Times New Roman"/>
        </w:rPr>
      </w:pPr>
    </w:p>
    <w:p w14:paraId="7C5DE52E" w14:textId="41B4BC34" w:rsidR="003A053C" w:rsidRPr="006E0246" w:rsidRDefault="003A053C" w:rsidP="00291379">
      <w:pPr>
        <w:pStyle w:val="Nadpis1"/>
        <w:spacing w:before="0"/>
        <w:jc w:val="both"/>
        <w:rPr>
          <w:rFonts w:ascii="Times New Roman" w:hAnsi="Times New Roman" w:cs="Times New Roman"/>
        </w:rPr>
      </w:pPr>
      <w:r w:rsidRPr="006E0246">
        <w:rPr>
          <w:rFonts w:ascii="Times New Roman" w:hAnsi="Times New Roman" w:cs="Times New Roman"/>
        </w:rPr>
        <w:t xml:space="preserve">Vláda </w:t>
      </w:r>
    </w:p>
    <w:p w14:paraId="392E1876" w14:textId="77777777" w:rsidR="003A053C" w:rsidRPr="006E0246" w:rsidRDefault="003A053C" w:rsidP="00291379">
      <w:pPr>
        <w:spacing w:before="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D3F5C" w14:textId="3DF3C11E" w:rsidR="003A053C" w:rsidRPr="00660F3D" w:rsidRDefault="00660F3D" w:rsidP="00291379">
      <w:pPr>
        <w:tabs>
          <w:tab w:val="left" w:pos="567"/>
        </w:tabs>
        <w:spacing w:before="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660F3D">
        <w:rPr>
          <w:rFonts w:ascii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053C" w:rsidRPr="00660F3D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522473C1" w14:textId="77777777" w:rsidR="003A053C" w:rsidRPr="006E0246" w:rsidRDefault="003A053C" w:rsidP="00291379">
      <w:pPr>
        <w:spacing w:before="0"/>
        <w:contextualSpacing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C8F3FE5" w14:textId="0C3C0F98" w:rsidR="0029230D" w:rsidRPr="0029230D" w:rsidRDefault="00C76EDE" w:rsidP="00291379">
      <w:pPr>
        <w:spacing w:before="0"/>
        <w:ind w:firstLine="567"/>
        <w:rPr>
          <w:rFonts w:ascii="Times New Roman" w:hAnsi="Times New Roman"/>
          <w:kern w:val="32"/>
          <w:sz w:val="24"/>
          <w:szCs w:val="24"/>
        </w:rPr>
      </w:pPr>
      <w:r>
        <w:rPr>
          <w:rFonts w:ascii="Times New Roman" w:hAnsi="Times New Roman"/>
          <w:kern w:val="32"/>
          <w:sz w:val="24"/>
          <w:szCs w:val="24"/>
        </w:rPr>
        <w:t>I</w:t>
      </w:r>
      <w:r w:rsidR="0029230D" w:rsidRPr="0029230D">
        <w:rPr>
          <w:rFonts w:ascii="Times New Roman" w:hAnsi="Times New Roman"/>
          <w:kern w:val="32"/>
          <w:sz w:val="24"/>
          <w:szCs w:val="24"/>
        </w:rPr>
        <w:t>mplementačn</w:t>
      </w:r>
      <w:r w:rsidR="00CA0E6F">
        <w:rPr>
          <w:rFonts w:ascii="Times New Roman" w:hAnsi="Times New Roman"/>
          <w:kern w:val="32"/>
          <w:sz w:val="24"/>
          <w:szCs w:val="24"/>
        </w:rPr>
        <w:t>ý</w:t>
      </w:r>
      <w:r w:rsidR="0029230D" w:rsidRPr="0029230D">
        <w:rPr>
          <w:rFonts w:ascii="Times New Roman" w:hAnsi="Times New Roman"/>
          <w:kern w:val="32"/>
          <w:sz w:val="24"/>
          <w:szCs w:val="24"/>
        </w:rPr>
        <w:t xml:space="preserve"> plán </w:t>
      </w:r>
      <w:r>
        <w:rPr>
          <w:rFonts w:ascii="Times New Roman" w:hAnsi="Times New Roman"/>
          <w:kern w:val="32"/>
          <w:sz w:val="24"/>
          <w:szCs w:val="24"/>
        </w:rPr>
        <w:t>r</w:t>
      </w:r>
      <w:r w:rsidR="00E13F7C">
        <w:rPr>
          <w:rFonts w:ascii="Times New Roman" w:hAnsi="Times New Roman"/>
          <w:kern w:val="32"/>
          <w:sz w:val="24"/>
          <w:szCs w:val="24"/>
        </w:rPr>
        <w:t xml:space="preserve">evízie výdavkov na </w:t>
      </w:r>
      <w:r w:rsidR="00CA0E6F">
        <w:rPr>
          <w:rFonts w:ascii="Times New Roman" w:hAnsi="Times New Roman"/>
          <w:kern w:val="32"/>
          <w:sz w:val="24"/>
          <w:szCs w:val="24"/>
        </w:rPr>
        <w:t>väzenstvo</w:t>
      </w:r>
      <w:r w:rsidR="00E13F7C">
        <w:rPr>
          <w:rFonts w:ascii="Times New Roman" w:hAnsi="Times New Roman"/>
          <w:kern w:val="32"/>
          <w:sz w:val="24"/>
          <w:szCs w:val="24"/>
        </w:rPr>
        <w:t xml:space="preserve"> </w:t>
      </w:r>
      <w:r w:rsidR="0029230D">
        <w:rPr>
          <w:rFonts w:ascii="Times New Roman" w:hAnsi="Times New Roman"/>
          <w:kern w:val="32"/>
          <w:sz w:val="24"/>
          <w:szCs w:val="24"/>
        </w:rPr>
        <w:t>202</w:t>
      </w:r>
      <w:r w:rsidR="00CA0E6F">
        <w:rPr>
          <w:rFonts w:ascii="Times New Roman" w:hAnsi="Times New Roman"/>
          <w:kern w:val="32"/>
          <w:sz w:val="24"/>
          <w:szCs w:val="24"/>
        </w:rPr>
        <w:t>6</w:t>
      </w:r>
      <w:r w:rsidR="0029230D">
        <w:rPr>
          <w:rFonts w:ascii="Times New Roman" w:hAnsi="Times New Roman"/>
          <w:kern w:val="32"/>
          <w:sz w:val="24"/>
          <w:szCs w:val="24"/>
        </w:rPr>
        <w:t xml:space="preserve"> – 20</w:t>
      </w:r>
      <w:r w:rsidR="00CA0E6F">
        <w:rPr>
          <w:rFonts w:ascii="Times New Roman" w:hAnsi="Times New Roman"/>
          <w:kern w:val="32"/>
          <w:sz w:val="24"/>
          <w:szCs w:val="24"/>
        </w:rPr>
        <w:t>30</w:t>
      </w:r>
      <w:r w:rsidR="0076775E">
        <w:rPr>
          <w:rFonts w:ascii="Times New Roman" w:hAnsi="Times New Roman"/>
          <w:kern w:val="32"/>
          <w:sz w:val="24"/>
          <w:szCs w:val="24"/>
        </w:rPr>
        <w:t>,</w:t>
      </w:r>
    </w:p>
    <w:p w14:paraId="04083475" w14:textId="7A208FD8" w:rsidR="00BC780D" w:rsidRPr="006E0246" w:rsidRDefault="00BC780D" w:rsidP="00291379">
      <w:pPr>
        <w:spacing w:before="0"/>
        <w:ind w:firstLine="0"/>
        <w:contextualSpacing/>
        <w:rPr>
          <w:rFonts w:ascii="Times New Roman" w:hAnsi="Times New Roman"/>
          <w:kern w:val="32"/>
          <w:sz w:val="24"/>
          <w:szCs w:val="24"/>
        </w:rPr>
      </w:pPr>
    </w:p>
    <w:p w14:paraId="49D10EBF" w14:textId="77777777" w:rsidR="00BC780D" w:rsidRDefault="00BC780D" w:rsidP="00291379">
      <w:pPr>
        <w:pStyle w:val="Zkladntext2"/>
        <w:widowControl/>
        <w:tabs>
          <w:tab w:val="left" w:pos="567"/>
        </w:tabs>
        <w:autoSpaceDE/>
        <w:autoSpaceDN/>
        <w:adjustRightInd/>
        <w:spacing w:before="0"/>
        <w:jc w:val="both"/>
        <w:rPr>
          <w:rFonts w:ascii="Times New Roman" w:hAnsi="Times New Roman"/>
          <w:kern w:val="32"/>
        </w:rPr>
      </w:pPr>
      <w:r w:rsidRPr="006E0246">
        <w:rPr>
          <w:rFonts w:ascii="Times New Roman" w:hAnsi="Times New Roman"/>
          <w:kern w:val="32"/>
        </w:rPr>
        <w:t>B.</w:t>
      </w:r>
      <w:r w:rsidRPr="006E0246">
        <w:rPr>
          <w:rFonts w:ascii="Times New Roman" w:hAnsi="Times New Roman"/>
          <w:kern w:val="32"/>
        </w:rPr>
        <w:tab/>
      </w:r>
      <w:r>
        <w:rPr>
          <w:rFonts w:ascii="Times New Roman" w:hAnsi="Times New Roman"/>
          <w:kern w:val="32"/>
        </w:rPr>
        <w:t>ukladá</w:t>
      </w:r>
    </w:p>
    <w:p w14:paraId="5FA4D518" w14:textId="0DBF7BE6" w:rsidR="00BC780D" w:rsidRDefault="00BC780D" w:rsidP="00291379">
      <w:pPr>
        <w:pStyle w:val="Zkladntext2"/>
        <w:widowControl/>
        <w:tabs>
          <w:tab w:val="left" w:pos="567"/>
        </w:tabs>
        <w:autoSpaceDE/>
        <w:autoSpaceDN/>
        <w:adjustRightInd/>
        <w:spacing w:before="0"/>
        <w:jc w:val="both"/>
        <w:rPr>
          <w:rFonts w:ascii="Times New Roman" w:hAnsi="Times New Roman"/>
        </w:rPr>
      </w:pPr>
    </w:p>
    <w:p w14:paraId="28A01B5C" w14:textId="4A5327D4" w:rsidR="00327999" w:rsidRDefault="00327999" w:rsidP="00291379">
      <w:pPr>
        <w:pStyle w:val="Zkladntext2"/>
        <w:widowControl/>
        <w:tabs>
          <w:tab w:val="left" w:pos="567"/>
        </w:tabs>
        <w:autoSpaceDE/>
        <w:autoSpaceDN/>
        <w:adjustRightInd/>
        <w:spacing w:before="0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ministrovi </w:t>
      </w:r>
      <w:r w:rsidR="00CA0E6F">
        <w:rPr>
          <w:rFonts w:ascii="Times New Roman" w:hAnsi="Times New Roman"/>
        </w:rPr>
        <w:t>spravodlivosti</w:t>
      </w:r>
      <w:r w:rsidR="00891431">
        <w:rPr>
          <w:rFonts w:ascii="Times New Roman" w:hAnsi="Times New Roman"/>
        </w:rPr>
        <w:t xml:space="preserve"> Slovenskej republiky</w:t>
      </w:r>
    </w:p>
    <w:p w14:paraId="5D403775" w14:textId="77777777" w:rsidR="00CA0E6F" w:rsidRDefault="00CA0E6F" w:rsidP="00291379">
      <w:pPr>
        <w:spacing w:before="0"/>
        <w:ind w:left="1170" w:hanging="461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84EC89F" w14:textId="197441FB" w:rsidR="00BC780D" w:rsidRDefault="00E13F7C" w:rsidP="00291379">
      <w:pPr>
        <w:spacing w:before="0"/>
        <w:ind w:left="1418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B.1</w:t>
      </w:r>
      <w:r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zabezpečiť realizáciu </w:t>
      </w:r>
      <w:r>
        <w:rPr>
          <w:rFonts w:ascii="Times New Roman" w:hAnsi="Times New Roman" w:cs="Times New Roman"/>
          <w:sz w:val="24"/>
          <w:szCs w:val="24"/>
        </w:rPr>
        <w:t>opatrení</w:t>
      </w:r>
      <w:r w:rsidR="00BC780D">
        <w:rPr>
          <w:rFonts w:ascii="Times New Roman" w:hAnsi="Times New Roman" w:cs="Times New Roman"/>
          <w:sz w:val="24"/>
          <w:szCs w:val="24"/>
        </w:rPr>
        <w:t xml:space="preserve"> podľa </w:t>
      </w:r>
      <w:r w:rsidR="00C76ED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mplementačného plánu </w:t>
      </w:r>
      <w:r w:rsidR="00C76EDE">
        <w:rPr>
          <w:rFonts w:ascii="Times New Roman" w:hAnsi="Times New Roman" w:cs="Times New Roman"/>
          <w:sz w:val="24"/>
          <w:szCs w:val="24"/>
        </w:rPr>
        <w:t>r</w:t>
      </w:r>
      <w:r w:rsidR="00BC780D">
        <w:rPr>
          <w:rFonts w:ascii="Times New Roman" w:hAnsi="Times New Roman" w:cs="Times New Roman"/>
          <w:sz w:val="24"/>
          <w:szCs w:val="24"/>
        </w:rPr>
        <w:t xml:space="preserve">evízie výdavkov na </w:t>
      </w:r>
      <w:r w:rsidR="00CA0E6F">
        <w:rPr>
          <w:rFonts w:ascii="Times New Roman" w:hAnsi="Times New Roman" w:cs="Times New Roman"/>
          <w:sz w:val="24"/>
          <w:szCs w:val="24"/>
        </w:rPr>
        <w:t>väzenstvo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A0E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20</w:t>
      </w:r>
      <w:r w:rsidR="00CA0E6F">
        <w:rPr>
          <w:rFonts w:ascii="Times New Roman" w:hAnsi="Times New Roman" w:cs="Times New Roman"/>
          <w:sz w:val="24"/>
          <w:szCs w:val="24"/>
        </w:rPr>
        <w:t>30</w:t>
      </w:r>
      <w:r w:rsidR="00684494">
        <w:rPr>
          <w:rFonts w:ascii="Times New Roman" w:hAnsi="Times New Roman" w:cs="Times New Roman"/>
          <w:sz w:val="24"/>
          <w:szCs w:val="24"/>
        </w:rPr>
        <w:t>,</w:t>
      </w:r>
    </w:p>
    <w:p w14:paraId="217331CA" w14:textId="77777777" w:rsidR="00BC780D" w:rsidRDefault="00BC780D" w:rsidP="00291379">
      <w:pPr>
        <w:spacing w:before="0"/>
        <w:rPr>
          <w:rFonts w:ascii="Times New Roman" w:hAnsi="Times New Roman" w:cs="Times New Roman"/>
          <w:sz w:val="24"/>
          <w:szCs w:val="24"/>
        </w:rPr>
      </w:pPr>
    </w:p>
    <w:p w14:paraId="5B49C46F" w14:textId="71AF61E2" w:rsidR="00BC780D" w:rsidRDefault="00BC780D" w:rsidP="00291379">
      <w:pPr>
        <w:spacing w:before="0"/>
        <w:ind w:left="1418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do 31. decembra 20</w:t>
      </w:r>
      <w:r w:rsidR="00CA0E6F">
        <w:rPr>
          <w:rFonts w:ascii="Times New Roman" w:hAnsi="Times New Roman"/>
          <w:i/>
          <w:sz w:val="24"/>
          <w:szCs w:val="24"/>
        </w:rPr>
        <w:t>30</w:t>
      </w:r>
    </w:p>
    <w:p w14:paraId="69D9A3CE" w14:textId="77777777" w:rsidR="00B63193" w:rsidRDefault="00B63193" w:rsidP="00291379">
      <w:pPr>
        <w:spacing w:before="0"/>
        <w:ind w:left="1418" w:firstLine="0"/>
        <w:rPr>
          <w:rFonts w:ascii="Times New Roman" w:hAnsi="Times New Roman"/>
          <w:i/>
          <w:sz w:val="24"/>
          <w:szCs w:val="24"/>
        </w:rPr>
      </w:pPr>
    </w:p>
    <w:p w14:paraId="62F45371" w14:textId="050CB8A1" w:rsidR="00B63193" w:rsidRDefault="00B63193" w:rsidP="00B63193">
      <w:pPr>
        <w:spacing w:before="0"/>
        <w:ind w:left="1418" w:hanging="851"/>
        <w:rPr>
          <w:rFonts w:ascii="Times New Roman" w:hAnsi="Times New Roman" w:cs="Times New Roman"/>
          <w:sz w:val="24"/>
          <w:szCs w:val="24"/>
        </w:rPr>
      </w:pPr>
      <w:r w:rsidRPr="00B63193">
        <w:rPr>
          <w:rFonts w:ascii="Times New Roman" w:hAnsi="Times New Roman"/>
          <w:iCs/>
          <w:sz w:val="24"/>
          <w:szCs w:val="24"/>
        </w:rPr>
        <w:t>B.2</w:t>
      </w:r>
      <w:r w:rsidRPr="00B63193"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priebežne </w:t>
      </w:r>
      <w:r>
        <w:rPr>
          <w:rFonts w:ascii="Times New Roman" w:hAnsi="Times New Roman" w:cs="Times New Roman"/>
          <w:sz w:val="24"/>
          <w:szCs w:val="24"/>
        </w:rPr>
        <w:t>poskytovať súčinnosť</w:t>
      </w:r>
      <w:r w:rsidR="002846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vrátane </w:t>
      </w:r>
      <w:r w:rsidR="00AE30B0" w:rsidRPr="00AE30B0">
        <w:rPr>
          <w:rFonts w:ascii="Times New Roman" w:hAnsi="Times New Roman" w:cs="Times New Roman"/>
          <w:sz w:val="24"/>
          <w:szCs w:val="24"/>
        </w:rPr>
        <w:t>poskytovani</w:t>
      </w:r>
      <w:r w:rsidR="00AE30B0">
        <w:rPr>
          <w:rFonts w:ascii="Times New Roman" w:hAnsi="Times New Roman" w:cs="Times New Roman"/>
          <w:sz w:val="24"/>
          <w:szCs w:val="24"/>
        </w:rPr>
        <w:t>a</w:t>
      </w:r>
      <w:r w:rsidR="00AE30B0" w:rsidRPr="00AE30B0">
        <w:rPr>
          <w:rFonts w:ascii="Times New Roman" w:hAnsi="Times New Roman" w:cs="Times New Roman"/>
          <w:sz w:val="24"/>
          <w:szCs w:val="24"/>
        </w:rPr>
        <w:t xml:space="preserve"> údajov a dát</w:t>
      </w:r>
      <w:r w:rsidR="002846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Úradu vlády Slovenskej republiky pri hodnotení plnenia opatrení</w:t>
      </w:r>
      <w:r w:rsidR="00284689">
        <w:rPr>
          <w:rFonts w:ascii="Times New Roman" w:hAnsi="Times New Roman" w:cs="Times New Roman"/>
          <w:sz w:val="24"/>
          <w:szCs w:val="24"/>
        </w:rPr>
        <w:t>.</w:t>
      </w:r>
    </w:p>
    <w:p w14:paraId="29089CF2" w14:textId="77777777" w:rsidR="00B63193" w:rsidRDefault="00B63193" w:rsidP="00B63193">
      <w:pPr>
        <w:spacing w:before="0"/>
        <w:ind w:left="1418" w:hanging="851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3C496DC7" w14:textId="2DE95323" w:rsidR="00B63193" w:rsidRPr="00B63193" w:rsidRDefault="00B63193" w:rsidP="00B63193">
      <w:pPr>
        <w:spacing w:before="0"/>
        <w:ind w:left="1418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do 31. decembra 2030</w:t>
      </w:r>
    </w:p>
    <w:p w14:paraId="66DC050B" w14:textId="77777777" w:rsidR="00BC780D" w:rsidRPr="006E0246" w:rsidRDefault="00BC780D" w:rsidP="00291379">
      <w:pPr>
        <w:pStyle w:val="Zkladntext2"/>
        <w:widowControl/>
        <w:tabs>
          <w:tab w:val="left" w:pos="0"/>
        </w:tabs>
        <w:autoSpaceDE/>
        <w:autoSpaceDN/>
        <w:adjustRightInd/>
        <w:spacing w:before="0"/>
        <w:jc w:val="both"/>
        <w:rPr>
          <w:rFonts w:ascii="Times New Roman" w:hAnsi="Times New Roman" w:cs="Times New Roman"/>
          <w:bCs w:val="0"/>
          <w:lang w:eastAsia="cs-CZ"/>
        </w:rPr>
      </w:pPr>
    </w:p>
    <w:p w14:paraId="28496EC7" w14:textId="6175B3AE" w:rsidR="003A053C" w:rsidRDefault="00BC780D" w:rsidP="00291379">
      <w:pPr>
        <w:pStyle w:val="Zkladntext2"/>
        <w:widowControl/>
        <w:tabs>
          <w:tab w:val="left" w:pos="0"/>
          <w:tab w:val="left" w:pos="1418"/>
        </w:tabs>
        <w:autoSpaceDE/>
        <w:autoSpaceDN/>
        <w:adjustRightInd/>
        <w:spacing w:before="0"/>
        <w:jc w:val="both"/>
        <w:rPr>
          <w:rFonts w:ascii="Times New Roman" w:hAnsi="Times New Roman" w:cs="Times New Roman"/>
          <w:b w:val="0"/>
          <w:bCs w:val="0"/>
          <w:lang w:eastAsia="cs-CZ"/>
        </w:rPr>
      </w:pPr>
      <w:r w:rsidRPr="006E0246">
        <w:rPr>
          <w:rFonts w:ascii="Times New Roman" w:hAnsi="Times New Roman" w:cs="Times New Roman"/>
          <w:bCs w:val="0"/>
          <w:lang w:eastAsia="cs-CZ"/>
        </w:rPr>
        <w:t>Vykonajú:</w:t>
      </w:r>
      <w:r w:rsidR="00E13F7C">
        <w:rPr>
          <w:rFonts w:ascii="Times New Roman" w:hAnsi="Times New Roman" w:cs="Times New Roman"/>
          <w:b w:val="0"/>
          <w:bCs w:val="0"/>
          <w:lang w:eastAsia="cs-CZ"/>
        </w:rPr>
        <w:tab/>
        <w:t>minister</w:t>
      </w:r>
      <w:r w:rsidR="00CA0E6F">
        <w:rPr>
          <w:rFonts w:ascii="Times New Roman" w:hAnsi="Times New Roman" w:cs="Times New Roman"/>
          <w:b w:val="0"/>
          <w:bCs w:val="0"/>
          <w:lang w:eastAsia="cs-CZ"/>
        </w:rPr>
        <w:t xml:space="preserve"> spravodlivosti</w:t>
      </w:r>
      <w:r w:rsidR="00891431">
        <w:rPr>
          <w:rFonts w:ascii="Times New Roman" w:hAnsi="Times New Roman" w:cs="Times New Roman"/>
          <w:b w:val="0"/>
          <w:bCs w:val="0"/>
          <w:lang w:eastAsia="cs-CZ"/>
        </w:rPr>
        <w:t xml:space="preserve"> Slovenskej republiky</w:t>
      </w:r>
    </w:p>
    <w:p w14:paraId="6F16B3C8" w14:textId="71C9FBA2" w:rsidR="00CA0E6F" w:rsidRPr="00E13F7C" w:rsidRDefault="00CA0E6F" w:rsidP="00291379">
      <w:pPr>
        <w:pStyle w:val="Zkladntext2"/>
        <w:widowControl/>
        <w:tabs>
          <w:tab w:val="left" w:pos="0"/>
        </w:tabs>
        <w:autoSpaceDE/>
        <w:autoSpaceDN/>
        <w:adjustRightInd/>
        <w:spacing w:before="0"/>
        <w:jc w:val="both"/>
        <w:rPr>
          <w:rFonts w:ascii="Times New Roman" w:hAnsi="Times New Roman" w:cs="Times New Roman"/>
          <w:b w:val="0"/>
          <w:bCs w:val="0"/>
          <w:lang w:eastAsia="cs-CZ"/>
        </w:rPr>
      </w:pPr>
    </w:p>
    <w:p w14:paraId="337A0BDA" w14:textId="7347A178" w:rsidR="00B60416" w:rsidRDefault="00291379" w:rsidP="00291379">
      <w:pPr>
        <w:pStyle w:val="Zkladntext2"/>
        <w:widowControl/>
        <w:tabs>
          <w:tab w:val="left" w:pos="0"/>
          <w:tab w:val="left" w:pos="1418"/>
        </w:tabs>
        <w:autoSpaceDE/>
        <w:autoSpaceDN/>
        <w:adjustRightInd/>
        <w:spacing w:before="0"/>
        <w:jc w:val="both"/>
        <w:rPr>
          <w:rFonts w:ascii="Times New Roman" w:hAnsi="Times New Roman" w:cs="Times New Roman"/>
          <w:b w:val="0"/>
          <w:bCs w:val="0"/>
          <w:lang w:eastAsia="cs-CZ"/>
        </w:rPr>
      </w:pPr>
      <w:r w:rsidRPr="00291379">
        <w:rPr>
          <w:rFonts w:ascii="Times New Roman" w:hAnsi="Times New Roman" w:cs="Times New Roman"/>
          <w:lang w:eastAsia="cs-CZ"/>
        </w:rPr>
        <w:t>Na vedomie:</w:t>
      </w:r>
      <w:r w:rsidRPr="00291379">
        <w:rPr>
          <w:rFonts w:ascii="Times New Roman" w:hAnsi="Times New Roman" w:cs="Times New Roman"/>
          <w:b w:val="0"/>
          <w:bCs w:val="0"/>
          <w:lang w:eastAsia="cs-CZ"/>
        </w:rPr>
        <w:t xml:space="preserve">  </w:t>
      </w:r>
      <w:r w:rsidR="00B60416" w:rsidRPr="00B63193">
        <w:rPr>
          <w:rFonts w:ascii="Times New Roman" w:hAnsi="Times New Roman" w:cs="Times New Roman"/>
          <w:b w:val="0"/>
          <w:bCs w:val="0"/>
          <w:lang w:eastAsia="cs-CZ"/>
        </w:rPr>
        <w:t>vedúci Úradu vlády S</w:t>
      </w:r>
      <w:r w:rsidR="00B60416">
        <w:rPr>
          <w:rFonts w:ascii="Times New Roman" w:hAnsi="Times New Roman" w:cs="Times New Roman"/>
          <w:b w:val="0"/>
          <w:bCs w:val="0"/>
          <w:lang w:eastAsia="cs-CZ"/>
        </w:rPr>
        <w:t>lovenskej republiky</w:t>
      </w:r>
    </w:p>
    <w:p w14:paraId="56FD6890" w14:textId="653D6348" w:rsidR="00B63193" w:rsidRPr="00E13F7C" w:rsidRDefault="00B60416" w:rsidP="00291379">
      <w:pPr>
        <w:pStyle w:val="Zkladntext2"/>
        <w:widowControl/>
        <w:tabs>
          <w:tab w:val="left" w:pos="0"/>
          <w:tab w:val="left" w:pos="1418"/>
        </w:tabs>
        <w:autoSpaceDE/>
        <w:autoSpaceDN/>
        <w:adjustRightInd/>
        <w:spacing w:before="0"/>
        <w:jc w:val="both"/>
        <w:rPr>
          <w:rFonts w:ascii="Times New Roman" w:hAnsi="Times New Roman" w:cs="Times New Roman"/>
          <w:b w:val="0"/>
          <w:bCs w:val="0"/>
          <w:lang w:eastAsia="cs-CZ"/>
        </w:rPr>
      </w:pPr>
      <w:r>
        <w:rPr>
          <w:rFonts w:ascii="Times New Roman" w:hAnsi="Times New Roman" w:cs="Times New Roman"/>
          <w:b w:val="0"/>
          <w:bCs w:val="0"/>
          <w:lang w:eastAsia="cs-CZ"/>
        </w:rPr>
        <w:tab/>
      </w:r>
      <w:r w:rsidR="00291379">
        <w:rPr>
          <w:rFonts w:ascii="Times New Roman" w:hAnsi="Times New Roman" w:cs="Times New Roman"/>
          <w:b w:val="0"/>
          <w:bCs w:val="0"/>
          <w:lang w:eastAsia="cs-CZ"/>
        </w:rPr>
        <w:t>generálny riaditeľ Zboru väzenskej a justičnej stráže</w:t>
      </w:r>
    </w:p>
    <w:sectPr w:rsidR="00B63193" w:rsidRPr="00E13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FACB6" w14:textId="77777777" w:rsidR="003D0FE8" w:rsidRDefault="003D0FE8" w:rsidP="00660F3D">
      <w:pPr>
        <w:spacing w:before="0"/>
      </w:pPr>
      <w:r>
        <w:separator/>
      </w:r>
    </w:p>
  </w:endnote>
  <w:endnote w:type="continuationSeparator" w:id="0">
    <w:p w14:paraId="1C9C0CBF" w14:textId="77777777" w:rsidR="003D0FE8" w:rsidRDefault="003D0FE8" w:rsidP="00660F3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04824" w14:textId="77777777" w:rsidR="003D0FE8" w:rsidRDefault="003D0FE8" w:rsidP="00660F3D">
      <w:pPr>
        <w:spacing w:before="0"/>
      </w:pPr>
      <w:r>
        <w:separator/>
      </w:r>
    </w:p>
  </w:footnote>
  <w:footnote w:type="continuationSeparator" w:id="0">
    <w:p w14:paraId="3D835FB1" w14:textId="77777777" w:rsidR="003D0FE8" w:rsidRDefault="003D0FE8" w:rsidP="00660F3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932C8"/>
    <w:multiLevelType w:val="hybridMultilevel"/>
    <w:tmpl w:val="5ACEFA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47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53C"/>
    <w:rsid w:val="0001034D"/>
    <w:rsid w:val="00023ADB"/>
    <w:rsid w:val="00037A8F"/>
    <w:rsid w:val="0005349A"/>
    <w:rsid w:val="000A2D9E"/>
    <w:rsid w:val="000D186E"/>
    <w:rsid w:val="0011053F"/>
    <w:rsid w:val="00135CA2"/>
    <w:rsid w:val="00137A24"/>
    <w:rsid w:val="0014067D"/>
    <w:rsid w:val="00142DA0"/>
    <w:rsid w:val="00143536"/>
    <w:rsid w:val="00153325"/>
    <w:rsid w:val="0018066B"/>
    <w:rsid w:val="001C0C47"/>
    <w:rsid w:val="001E122D"/>
    <w:rsid w:val="001F602D"/>
    <w:rsid w:val="002019FC"/>
    <w:rsid w:val="00211F19"/>
    <w:rsid w:val="00246066"/>
    <w:rsid w:val="00246D6E"/>
    <w:rsid w:val="002500AA"/>
    <w:rsid w:val="0027368E"/>
    <w:rsid w:val="00284689"/>
    <w:rsid w:val="00291379"/>
    <w:rsid w:val="0029141C"/>
    <w:rsid w:val="0029230D"/>
    <w:rsid w:val="00297916"/>
    <w:rsid w:val="002B1DC7"/>
    <w:rsid w:val="002C596E"/>
    <w:rsid w:val="002D37F1"/>
    <w:rsid w:val="002F0190"/>
    <w:rsid w:val="002F1A02"/>
    <w:rsid w:val="0030238C"/>
    <w:rsid w:val="00325BEA"/>
    <w:rsid w:val="00327999"/>
    <w:rsid w:val="00342C8F"/>
    <w:rsid w:val="0036604F"/>
    <w:rsid w:val="00366EC1"/>
    <w:rsid w:val="00372E48"/>
    <w:rsid w:val="00374BE2"/>
    <w:rsid w:val="003773F8"/>
    <w:rsid w:val="0039672F"/>
    <w:rsid w:val="003A053C"/>
    <w:rsid w:val="003A2E82"/>
    <w:rsid w:val="003D0FE8"/>
    <w:rsid w:val="003D7FFC"/>
    <w:rsid w:val="003E292D"/>
    <w:rsid w:val="004044C6"/>
    <w:rsid w:val="00453772"/>
    <w:rsid w:val="0047283B"/>
    <w:rsid w:val="004876D5"/>
    <w:rsid w:val="004A6453"/>
    <w:rsid w:val="004B550D"/>
    <w:rsid w:val="004E03DC"/>
    <w:rsid w:val="004E5691"/>
    <w:rsid w:val="00517DA2"/>
    <w:rsid w:val="00527459"/>
    <w:rsid w:val="0054138F"/>
    <w:rsid w:val="0054425F"/>
    <w:rsid w:val="0058714A"/>
    <w:rsid w:val="005A02F2"/>
    <w:rsid w:val="005B12C2"/>
    <w:rsid w:val="005D4948"/>
    <w:rsid w:val="005D4FF7"/>
    <w:rsid w:val="0062775B"/>
    <w:rsid w:val="00660F3D"/>
    <w:rsid w:val="00673A85"/>
    <w:rsid w:val="00684494"/>
    <w:rsid w:val="00694A85"/>
    <w:rsid w:val="00696757"/>
    <w:rsid w:val="006A114D"/>
    <w:rsid w:val="006B1453"/>
    <w:rsid w:val="006D2E03"/>
    <w:rsid w:val="006E0246"/>
    <w:rsid w:val="006E77E2"/>
    <w:rsid w:val="0075507A"/>
    <w:rsid w:val="0076775E"/>
    <w:rsid w:val="00777DCE"/>
    <w:rsid w:val="00791AAE"/>
    <w:rsid w:val="00791D80"/>
    <w:rsid w:val="007B479F"/>
    <w:rsid w:val="007C59DC"/>
    <w:rsid w:val="007F45FE"/>
    <w:rsid w:val="0080350B"/>
    <w:rsid w:val="00822375"/>
    <w:rsid w:val="00842FDA"/>
    <w:rsid w:val="0086186C"/>
    <w:rsid w:val="00867FD8"/>
    <w:rsid w:val="00891431"/>
    <w:rsid w:val="0089248B"/>
    <w:rsid w:val="00893A07"/>
    <w:rsid w:val="008B50C0"/>
    <w:rsid w:val="008D1060"/>
    <w:rsid w:val="008E7B14"/>
    <w:rsid w:val="0094495B"/>
    <w:rsid w:val="00976A6B"/>
    <w:rsid w:val="00985DD0"/>
    <w:rsid w:val="00992F34"/>
    <w:rsid w:val="009A7CB2"/>
    <w:rsid w:val="009B1944"/>
    <w:rsid w:val="009B784A"/>
    <w:rsid w:val="00A05011"/>
    <w:rsid w:val="00A119EA"/>
    <w:rsid w:val="00A326CF"/>
    <w:rsid w:val="00A43ACA"/>
    <w:rsid w:val="00A54A18"/>
    <w:rsid w:val="00A82D02"/>
    <w:rsid w:val="00A9093B"/>
    <w:rsid w:val="00AA0809"/>
    <w:rsid w:val="00AA4D56"/>
    <w:rsid w:val="00AA5D55"/>
    <w:rsid w:val="00AB0356"/>
    <w:rsid w:val="00AC5C30"/>
    <w:rsid w:val="00AC6BDF"/>
    <w:rsid w:val="00AE30B0"/>
    <w:rsid w:val="00AE43A1"/>
    <w:rsid w:val="00AF067B"/>
    <w:rsid w:val="00B003F1"/>
    <w:rsid w:val="00B224FF"/>
    <w:rsid w:val="00B35372"/>
    <w:rsid w:val="00B537BA"/>
    <w:rsid w:val="00B5656D"/>
    <w:rsid w:val="00B60416"/>
    <w:rsid w:val="00B63193"/>
    <w:rsid w:val="00B76CCB"/>
    <w:rsid w:val="00B82F2A"/>
    <w:rsid w:val="00B86C47"/>
    <w:rsid w:val="00BA0C37"/>
    <w:rsid w:val="00BB16C8"/>
    <w:rsid w:val="00BB3DB9"/>
    <w:rsid w:val="00BC780D"/>
    <w:rsid w:val="00BD124E"/>
    <w:rsid w:val="00BD3F72"/>
    <w:rsid w:val="00BE0BEA"/>
    <w:rsid w:val="00BE3B29"/>
    <w:rsid w:val="00BF07E9"/>
    <w:rsid w:val="00BF29BD"/>
    <w:rsid w:val="00BF4DBE"/>
    <w:rsid w:val="00BF6A96"/>
    <w:rsid w:val="00C05A8D"/>
    <w:rsid w:val="00C2750A"/>
    <w:rsid w:val="00C76EDE"/>
    <w:rsid w:val="00C87A95"/>
    <w:rsid w:val="00CA0E6F"/>
    <w:rsid w:val="00CB3C60"/>
    <w:rsid w:val="00D250FD"/>
    <w:rsid w:val="00D455A5"/>
    <w:rsid w:val="00D76CE3"/>
    <w:rsid w:val="00DA42BD"/>
    <w:rsid w:val="00DA7CC7"/>
    <w:rsid w:val="00DB193A"/>
    <w:rsid w:val="00DB2739"/>
    <w:rsid w:val="00DC1005"/>
    <w:rsid w:val="00DD6DB8"/>
    <w:rsid w:val="00E07086"/>
    <w:rsid w:val="00E10D9B"/>
    <w:rsid w:val="00E11244"/>
    <w:rsid w:val="00E13F7C"/>
    <w:rsid w:val="00E14FDC"/>
    <w:rsid w:val="00E22BE2"/>
    <w:rsid w:val="00E46243"/>
    <w:rsid w:val="00E513A8"/>
    <w:rsid w:val="00E54113"/>
    <w:rsid w:val="00E61024"/>
    <w:rsid w:val="00E7661B"/>
    <w:rsid w:val="00E77FEA"/>
    <w:rsid w:val="00E878A1"/>
    <w:rsid w:val="00EC52D7"/>
    <w:rsid w:val="00ED2A63"/>
    <w:rsid w:val="00ED2C18"/>
    <w:rsid w:val="00EE0804"/>
    <w:rsid w:val="00EE2AEA"/>
    <w:rsid w:val="00EF3B45"/>
    <w:rsid w:val="00F048AB"/>
    <w:rsid w:val="00F0759A"/>
    <w:rsid w:val="00F2380D"/>
    <w:rsid w:val="00F37B7A"/>
    <w:rsid w:val="00F42DC4"/>
    <w:rsid w:val="00F53D70"/>
    <w:rsid w:val="00F65906"/>
    <w:rsid w:val="00FA4282"/>
    <w:rsid w:val="00FB6340"/>
    <w:rsid w:val="00FB6771"/>
    <w:rsid w:val="00FC1CA5"/>
    <w:rsid w:val="00FC7CE4"/>
    <w:rsid w:val="00FE1BA6"/>
    <w:rsid w:val="00FE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D7F88CB"/>
  <w15:docId w15:val="{5DFC0F16-8E5E-406F-BD1D-7F6DDDE3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A053C"/>
    <w:pPr>
      <w:widowControl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Arial" w:eastAsia="Times New Roman" w:hAnsi="Arial" w:cs="Arial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053C"/>
    <w:pPr>
      <w:keepNext/>
      <w:widowControl/>
      <w:autoSpaceDE/>
      <w:autoSpaceDN/>
      <w:adjustRightInd/>
      <w:ind w:firstLine="0"/>
      <w:jc w:val="left"/>
      <w:outlineLvl w:val="0"/>
    </w:pPr>
    <w:rPr>
      <w:b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A053C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A053C"/>
    <w:pPr>
      <w:ind w:firstLine="0"/>
      <w:jc w:val="center"/>
    </w:pPr>
    <w:rPr>
      <w:b/>
      <w:bCs/>
      <w:sz w:val="24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A053C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Zakladnystyl">
    <w:name w:val="Zakladny styl"/>
    <w:rsid w:val="003A05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660F3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0F3D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660F3D"/>
    <w:rPr>
      <w:rFonts w:ascii="Arial" w:eastAsia="Times New Roman" w:hAnsi="Arial" w:cs="Aria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60F3D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660F3D"/>
    <w:rPr>
      <w:rFonts w:ascii="Arial" w:eastAsia="Times New Roman" w:hAnsi="Arial" w:cs="Arial"/>
      <w:lang w:eastAsia="sk-SK"/>
    </w:rPr>
  </w:style>
  <w:style w:type="paragraph" w:styleId="Revzia">
    <w:name w:val="Revision"/>
    <w:hidden/>
    <w:uiPriority w:val="99"/>
    <w:semiHidden/>
    <w:rsid w:val="00AE30B0"/>
    <w:pPr>
      <w:spacing w:after="0" w:line="240" w:lineRule="auto"/>
    </w:pPr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WKX3UHSAJ2R6-2-1094300</_dlc_DocId>
    <_dlc_DocIdUrl xmlns="e60a29af-d413-48d4-bd90-fe9d2a897e4b">
      <Url>https://ovdmasv601/sites/DMS/_layouts/15/DocIdRedir.aspx?ID=WKX3UHSAJ2R6-2-1094300</Url>
      <Description>WKX3UHSAJ2R6-2-1094300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6B3A0-9527-4929-93C7-CD8F32945A89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2.xml><?xml version="1.0" encoding="utf-8"?>
<ds:datastoreItem xmlns:ds="http://schemas.openxmlformats.org/officeDocument/2006/customXml" ds:itemID="{5C632A08-9535-44F2-9C86-3A40E397B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CC56A-C73C-4A80-8531-5A7F47D37F7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243AD6-0691-4CB9-BD44-322B25640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Kolesár Daniel</dc:creator>
  <cp:lastModifiedBy>Hasáková Maria Alena</cp:lastModifiedBy>
  <cp:revision>2</cp:revision>
  <cp:lastPrinted>2025-09-08T11:00:00Z</cp:lastPrinted>
  <dcterms:created xsi:type="dcterms:W3CDTF">2025-09-09T11:23:00Z</dcterms:created>
  <dcterms:modified xsi:type="dcterms:W3CDTF">2025-09-09T11:23:00Z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208ce7c9-b7bb-4b78-b820-931173eb0653</vt:lpwstr>
  </property>
  <property fmtid="{D5CDD505-2E9C-101B-9397-08002B2CF9AE}" pid="4" name="GrammarlyDocumentId">
    <vt:lpwstr>08a60d5fa2295b84c923e40f851dbde9de642b7a05af3fb9b250967f69f1f330</vt:lpwstr>
  </property>
</Properties>
</file>